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7239" w14:textId="77777777" w:rsidR="002D4AE4" w:rsidRPr="00822FEE" w:rsidRDefault="002D4AE4" w:rsidP="00EB236B">
      <w:pPr>
        <w:pStyle w:val="NoSpacing"/>
        <w:jc w:val="center"/>
        <w:rPr>
          <w:rFonts w:ascii="Tahoma" w:hAnsi="Tahoma" w:cs="Tahoma"/>
          <w:b/>
          <w:sz w:val="22"/>
          <w:szCs w:val="22"/>
        </w:rPr>
      </w:pPr>
      <w:r w:rsidRPr="00822FEE">
        <w:rPr>
          <w:rFonts w:ascii="Tahoma" w:hAnsi="Tahoma" w:cs="Tahoma"/>
          <w:b/>
          <w:sz w:val="22"/>
          <w:szCs w:val="22"/>
        </w:rPr>
        <w:t xml:space="preserve">SUMMER VILLAGE OF </w:t>
      </w:r>
      <w:r w:rsidR="00BB65B4">
        <w:rPr>
          <w:rFonts w:ascii="Tahoma" w:hAnsi="Tahoma" w:cs="Tahoma"/>
          <w:b/>
          <w:sz w:val="22"/>
          <w:szCs w:val="22"/>
        </w:rPr>
        <w:t>SUNRISE BEACH</w:t>
      </w:r>
    </w:p>
    <w:p w14:paraId="4028723A" w14:textId="77777777" w:rsidR="002D4AE4" w:rsidRPr="00822FEE" w:rsidRDefault="002D4AE4" w:rsidP="00EB236B">
      <w:pPr>
        <w:pStyle w:val="NoSpacing"/>
        <w:jc w:val="center"/>
        <w:rPr>
          <w:rFonts w:ascii="Tahoma" w:hAnsi="Tahoma" w:cs="Tahoma"/>
          <w:b/>
          <w:sz w:val="22"/>
          <w:szCs w:val="22"/>
        </w:rPr>
      </w:pPr>
    </w:p>
    <w:p w14:paraId="4028723B" w14:textId="77777777" w:rsidR="002D4AE4" w:rsidRPr="00822FEE" w:rsidRDefault="002D4AE4" w:rsidP="00EB236B">
      <w:pPr>
        <w:pStyle w:val="NoSpacing"/>
        <w:jc w:val="center"/>
        <w:rPr>
          <w:rFonts w:ascii="Tahoma" w:hAnsi="Tahoma" w:cs="Tahoma"/>
          <w:b/>
          <w:sz w:val="22"/>
          <w:szCs w:val="22"/>
        </w:rPr>
      </w:pPr>
      <w:r w:rsidRPr="00822FEE">
        <w:rPr>
          <w:rFonts w:ascii="Tahoma" w:hAnsi="Tahoma" w:cs="Tahoma"/>
          <w:b/>
          <w:sz w:val="22"/>
          <w:szCs w:val="22"/>
        </w:rPr>
        <w:t>IN THE PROVINCE OF ALBERTA</w:t>
      </w:r>
    </w:p>
    <w:p w14:paraId="4028723C" w14:textId="77777777" w:rsidR="002D4AE4" w:rsidRPr="00822FEE" w:rsidRDefault="002D4AE4" w:rsidP="00EB236B">
      <w:pPr>
        <w:pStyle w:val="NoSpacing"/>
        <w:jc w:val="center"/>
        <w:rPr>
          <w:rFonts w:ascii="Tahoma" w:hAnsi="Tahoma" w:cs="Tahoma"/>
          <w:b/>
          <w:sz w:val="22"/>
          <w:szCs w:val="22"/>
        </w:rPr>
      </w:pPr>
    </w:p>
    <w:p w14:paraId="4028723D" w14:textId="77777777" w:rsidR="002D4AE4" w:rsidRPr="00822FEE" w:rsidRDefault="002D4AE4" w:rsidP="00EB236B">
      <w:pPr>
        <w:pStyle w:val="NoSpacing"/>
        <w:jc w:val="center"/>
        <w:rPr>
          <w:rFonts w:ascii="Tahoma" w:hAnsi="Tahoma" w:cs="Tahoma"/>
          <w:b/>
          <w:sz w:val="22"/>
          <w:szCs w:val="22"/>
        </w:rPr>
      </w:pPr>
      <w:r w:rsidRPr="00822FEE">
        <w:rPr>
          <w:rFonts w:ascii="Tahoma" w:hAnsi="Tahoma" w:cs="Tahoma"/>
          <w:b/>
          <w:sz w:val="22"/>
          <w:szCs w:val="22"/>
        </w:rPr>
        <w:t>BYLAW NO.</w:t>
      </w:r>
      <w:r w:rsidR="00862681" w:rsidRPr="00822FEE">
        <w:rPr>
          <w:rFonts w:ascii="Tahoma" w:hAnsi="Tahoma" w:cs="Tahoma"/>
          <w:b/>
          <w:sz w:val="22"/>
          <w:szCs w:val="22"/>
        </w:rPr>
        <w:t xml:space="preserve"> </w:t>
      </w:r>
      <w:r w:rsidR="00BB65B4">
        <w:rPr>
          <w:rFonts w:ascii="Tahoma" w:hAnsi="Tahoma" w:cs="Tahoma"/>
          <w:b/>
          <w:sz w:val="22"/>
          <w:szCs w:val="22"/>
        </w:rPr>
        <w:t>1</w:t>
      </w:r>
      <w:r w:rsidR="00852E79">
        <w:rPr>
          <w:rFonts w:ascii="Tahoma" w:hAnsi="Tahoma" w:cs="Tahoma"/>
          <w:b/>
          <w:sz w:val="22"/>
          <w:szCs w:val="22"/>
        </w:rPr>
        <w:t>83</w:t>
      </w:r>
      <w:r w:rsidR="00BB65B4">
        <w:rPr>
          <w:rFonts w:ascii="Tahoma" w:hAnsi="Tahoma" w:cs="Tahoma"/>
          <w:b/>
          <w:sz w:val="22"/>
          <w:szCs w:val="22"/>
        </w:rPr>
        <w:t>-202</w:t>
      </w:r>
      <w:r w:rsidR="00852E79">
        <w:rPr>
          <w:rFonts w:ascii="Tahoma" w:hAnsi="Tahoma" w:cs="Tahoma"/>
          <w:b/>
          <w:sz w:val="22"/>
          <w:szCs w:val="22"/>
        </w:rPr>
        <w:t>3</w:t>
      </w:r>
    </w:p>
    <w:p w14:paraId="4028723E" w14:textId="77777777" w:rsidR="002D4AE4" w:rsidRPr="00822FEE" w:rsidRDefault="002D4AE4">
      <w:pPr>
        <w:rPr>
          <w:rFonts w:ascii="Tahoma" w:hAnsi="Tahoma" w:cs="Tahoma"/>
          <w:sz w:val="22"/>
          <w:szCs w:val="22"/>
        </w:rPr>
      </w:pPr>
    </w:p>
    <w:p w14:paraId="4028723F" w14:textId="77777777" w:rsidR="002D4AE4" w:rsidRPr="00822FEE" w:rsidRDefault="002D4AE4">
      <w:pPr>
        <w:pBdr>
          <w:top w:val="single" w:sz="6" w:space="1" w:color="auto"/>
        </w:pBdr>
        <w:jc w:val="both"/>
        <w:rPr>
          <w:rFonts w:ascii="Tahoma" w:hAnsi="Tahoma" w:cs="Tahoma"/>
          <w:b/>
          <w:sz w:val="22"/>
          <w:szCs w:val="22"/>
        </w:rPr>
      </w:pPr>
      <w:r w:rsidRPr="00822FEE">
        <w:rPr>
          <w:rFonts w:ascii="Tahoma" w:hAnsi="Tahoma" w:cs="Tahoma"/>
          <w:b/>
          <w:sz w:val="22"/>
          <w:szCs w:val="22"/>
        </w:rPr>
        <w:t>BEING A BYLAW FOR THE PURPOSE OF CANCELLING A PORTION OF PLA</w:t>
      </w:r>
      <w:r w:rsidR="00DE65AB" w:rsidRPr="00822FEE">
        <w:rPr>
          <w:rFonts w:ascii="Tahoma" w:hAnsi="Tahoma" w:cs="Tahoma"/>
          <w:b/>
          <w:sz w:val="22"/>
          <w:szCs w:val="22"/>
        </w:rPr>
        <w:t xml:space="preserve">N </w:t>
      </w:r>
      <w:r w:rsidR="00BB65B4">
        <w:rPr>
          <w:rFonts w:ascii="Tahoma" w:hAnsi="Tahoma" w:cs="Tahoma"/>
          <w:b/>
          <w:sz w:val="22"/>
          <w:szCs w:val="22"/>
        </w:rPr>
        <w:t>3503 K.S.</w:t>
      </w:r>
    </w:p>
    <w:p w14:paraId="40287240" w14:textId="77777777" w:rsidR="002D4AE4" w:rsidRPr="00822FEE" w:rsidRDefault="002D4AE4">
      <w:pPr>
        <w:jc w:val="both"/>
        <w:rPr>
          <w:rFonts w:ascii="Tahoma" w:hAnsi="Tahoma" w:cs="Tahoma"/>
          <w:sz w:val="22"/>
          <w:szCs w:val="22"/>
        </w:rPr>
      </w:pPr>
    </w:p>
    <w:p w14:paraId="40287241" w14:textId="77777777" w:rsidR="002D4AE4" w:rsidRPr="00822FEE" w:rsidRDefault="002D4AE4">
      <w:pPr>
        <w:jc w:val="both"/>
        <w:rPr>
          <w:rFonts w:ascii="Tahoma" w:hAnsi="Tahoma" w:cs="Tahoma"/>
          <w:sz w:val="22"/>
          <w:szCs w:val="22"/>
        </w:rPr>
      </w:pPr>
      <w:r w:rsidRPr="00822FEE">
        <w:rPr>
          <w:rFonts w:ascii="Tahoma" w:hAnsi="Tahoma" w:cs="Tahoma"/>
          <w:b/>
          <w:sz w:val="22"/>
          <w:szCs w:val="22"/>
        </w:rPr>
        <w:t>WHEREAS</w:t>
      </w:r>
      <w:r w:rsidRPr="00822FEE">
        <w:rPr>
          <w:rFonts w:ascii="Tahoma" w:hAnsi="Tahoma" w:cs="Tahoma"/>
          <w:sz w:val="22"/>
          <w:szCs w:val="22"/>
        </w:rPr>
        <w:t xml:space="preserve"> Section 658 of the Municipal Government Act empowers a municipality to cancel a plan of subdivision in whole or in part;</w:t>
      </w:r>
    </w:p>
    <w:p w14:paraId="40287242" w14:textId="77777777" w:rsidR="002D4AE4" w:rsidRPr="00822FEE" w:rsidRDefault="002D4AE4">
      <w:pPr>
        <w:jc w:val="both"/>
        <w:rPr>
          <w:rFonts w:ascii="Tahoma" w:hAnsi="Tahoma" w:cs="Tahoma"/>
          <w:sz w:val="22"/>
          <w:szCs w:val="22"/>
        </w:rPr>
      </w:pPr>
    </w:p>
    <w:p w14:paraId="40287243" w14:textId="77777777" w:rsidR="002D4AE4" w:rsidRPr="00822FEE" w:rsidRDefault="002D4AE4">
      <w:pPr>
        <w:jc w:val="both"/>
        <w:rPr>
          <w:rFonts w:ascii="Tahoma" w:hAnsi="Tahoma" w:cs="Tahoma"/>
          <w:sz w:val="22"/>
          <w:szCs w:val="22"/>
        </w:rPr>
      </w:pPr>
      <w:r w:rsidRPr="00822FEE">
        <w:rPr>
          <w:rFonts w:ascii="Tahoma" w:hAnsi="Tahoma" w:cs="Tahoma"/>
          <w:b/>
          <w:sz w:val="22"/>
          <w:szCs w:val="22"/>
        </w:rPr>
        <w:t>AND WHEREAS</w:t>
      </w:r>
      <w:r w:rsidRPr="00822FEE">
        <w:rPr>
          <w:rFonts w:ascii="Tahoma" w:hAnsi="Tahoma" w:cs="Tahoma"/>
          <w:sz w:val="22"/>
          <w:szCs w:val="22"/>
        </w:rPr>
        <w:t xml:space="preserve"> the owners of the parcels of land in the portion of the plan to be cancelled have consented to the proposed cancellation;</w:t>
      </w:r>
    </w:p>
    <w:p w14:paraId="40287244" w14:textId="77777777" w:rsidR="002D4AE4" w:rsidRPr="00822FEE" w:rsidRDefault="002D4AE4">
      <w:pPr>
        <w:jc w:val="both"/>
        <w:rPr>
          <w:rFonts w:ascii="Tahoma" w:hAnsi="Tahoma" w:cs="Tahoma"/>
          <w:sz w:val="22"/>
          <w:szCs w:val="22"/>
        </w:rPr>
      </w:pPr>
    </w:p>
    <w:p w14:paraId="40287245" w14:textId="77777777" w:rsidR="002D4AE4" w:rsidRPr="00822FEE" w:rsidRDefault="002D4AE4">
      <w:pPr>
        <w:jc w:val="both"/>
        <w:rPr>
          <w:rFonts w:ascii="Tahoma" w:hAnsi="Tahoma" w:cs="Tahoma"/>
          <w:sz w:val="22"/>
          <w:szCs w:val="22"/>
        </w:rPr>
      </w:pPr>
      <w:r w:rsidRPr="00822FEE">
        <w:rPr>
          <w:rFonts w:ascii="Tahoma" w:hAnsi="Tahoma" w:cs="Tahoma"/>
          <w:b/>
          <w:sz w:val="22"/>
          <w:szCs w:val="22"/>
        </w:rPr>
        <w:t>AND WHEREAS</w:t>
      </w:r>
      <w:r w:rsidRPr="00822FEE">
        <w:rPr>
          <w:rFonts w:ascii="Tahoma" w:hAnsi="Tahoma" w:cs="Tahoma"/>
          <w:sz w:val="22"/>
          <w:szCs w:val="22"/>
        </w:rPr>
        <w:t xml:space="preserve"> every person shown o</w:t>
      </w:r>
      <w:r w:rsidR="00635598" w:rsidRPr="00822FEE">
        <w:rPr>
          <w:rFonts w:ascii="Tahoma" w:hAnsi="Tahoma" w:cs="Tahoma"/>
          <w:sz w:val="22"/>
          <w:szCs w:val="22"/>
        </w:rPr>
        <w:t>n</w:t>
      </w:r>
      <w:r w:rsidRPr="00822FEE">
        <w:rPr>
          <w:rFonts w:ascii="Tahoma" w:hAnsi="Tahoma" w:cs="Tahoma"/>
          <w:sz w:val="22"/>
          <w:szCs w:val="22"/>
        </w:rPr>
        <w:t xml:space="preserve"> the certificates of title of the land</w:t>
      </w:r>
      <w:r w:rsidR="00B91179" w:rsidRPr="00822FEE">
        <w:rPr>
          <w:rFonts w:ascii="Tahoma" w:hAnsi="Tahoma" w:cs="Tahoma"/>
          <w:sz w:val="22"/>
          <w:szCs w:val="22"/>
        </w:rPr>
        <w:t>s</w:t>
      </w:r>
      <w:r w:rsidRPr="00822FEE">
        <w:rPr>
          <w:rFonts w:ascii="Tahoma" w:hAnsi="Tahoma" w:cs="Tahoma"/>
          <w:sz w:val="22"/>
          <w:szCs w:val="22"/>
        </w:rPr>
        <w:t xml:space="preserve"> in the plan of subdivision as having an estate or interest in it have consented to the proposed cancellation;</w:t>
      </w:r>
    </w:p>
    <w:p w14:paraId="40287246" w14:textId="77777777" w:rsidR="002D4AE4" w:rsidRPr="00822FEE" w:rsidRDefault="002D4AE4">
      <w:pPr>
        <w:jc w:val="both"/>
        <w:rPr>
          <w:rFonts w:ascii="Tahoma" w:hAnsi="Tahoma" w:cs="Tahoma"/>
          <w:sz w:val="22"/>
          <w:szCs w:val="22"/>
        </w:rPr>
      </w:pPr>
    </w:p>
    <w:p w14:paraId="40287247" w14:textId="77777777" w:rsidR="002D4AE4" w:rsidRPr="00822FEE" w:rsidRDefault="002D4AE4">
      <w:pPr>
        <w:jc w:val="both"/>
        <w:rPr>
          <w:rFonts w:ascii="Tahoma" w:hAnsi="Tahoma" w:cs="Tahoma"/>
          <w:sz w:val="22"/>
          <w:szCs w:val="22"/>
        </w:rPr>
      </w:pPr>
      <w:r w:rsidRPr="00822FEE">
        <w:rPr>
          <w:rFonts w:ascii="Tahoma" w:hAnsi="Tahoma" w:cs="Tahoma"/>
          <w:b/>
          <w:sz w:val="22"/>
          <w:szCs w:val="22"/>
        </w:rPr>
        <w:t>NOW THEREFORE</w:t>
      </w:r>
      <w:r w:rsidRPr="00822FEE">
        <w:rPr>
          <w:rFonts w:ascii="Tahoma" w:hAnsi="Tahoma" w:cs="Tahoma"/>
          <w:sz w:val="22"/>
          <w:szCs w:val="22"/>
        </w:rPr>
        <w:t xml:space="preserve"> the Council of the Summer Village of </w:t>
      </w:r>
      <w:r w:rsidR="00BB65B4">
        <w:rPr>
          <w:rFonts w:ascii="Tahoma" w:hAnsi="Tahoma" w:cs="Tahoma"/>
          <w:sz w:val="22"/>
          <w:szCs w:val="22"/>
        </w:rPr>
        <w:t>Sunrise Beach</w:t>
      </w:r>
      <w:r w:rsidRPr="00822FEE">
        <w:rPr>
          <w:rFonts w:ascii="Tahoma" w:hAnsi="Tahoma" w:cs="Tahoma"/>
          <w:sz w:val="22"/>
          <w:szCs w:val="22"/>
        </w:rPr>
        <w:t xml:space="preserve"> in the Province of Alberta, duly assembled, hereby enacts as follows:</w:t>
      </w:r>
    </w:p>
    <w:p w14:paraId="40287248" w14:textId="77777777" w:rsidR="008D2A2B" w:rsidRDefault="008D2A2B" w:rsidP="008D2A2B">
      <w:pPr>
        <w:ind w:left="360"/>
        <w:jc w:val="both"/>
        <w:rPr>
          <w:rFonts w:ascii="Tahoma" w:hAnsi="Tahoma" w:cs="Tahoma"/>
          <w:sz w:val="22"/>
          <w:szCs w:val="22"/>
        </w:rPr>
      </w:pPr>
    </w:p>
    <w:p w14:paraId="40287249" w14:textId="77777777" w:rsidR="002D4AE4" w:rsidRPr="00822FEE" w:rsidRDefault="002D4AE4">
      <w:pPr>
        <w:numPr>
          <w:ilvl w:val="0"/>
          <w:numId w:val="1"/>
        </w:numPr>
        <w:jc w:val="both"/>
        <w:rPr>
          <w:rFonts w:ascii="Tahoma" w:hAnsi="Tahoma" w:cs="Tahoma"/>
          <w:sz w:val="22"/>
          <w:szCs w:val="22"/>
        </w:rPr>
      </w:pPr>
      <w:r w:rsidRPr="00822FEE">
        <w:rPr>
          <w:rFonts w:ascii="Tahoma" w:hAnsi="Tahoma" w:cs="Tahoma"/>
          <w:sz w:val="22"/>
          <w:szCs w:val="22"/>
        </w:rPr>
        <w:t xml:space="preserve">IT IS HEREBY ORDERED that the lands described as Lots </w:t>
      </w:r>
      <w:r w:rsidR="00BB65B4">
        <w:rPr>
          <w:rFonts w:ascii="Tahoma" w:hAnsi="Tahoma" w:cs="Tahoma"/>
          <w:sz w:val="22"/>
          <w:szCs w:val="22"/>
        </w:rPr>
        <w:t>1</w:t>
      </w:r>
      <w:r w:rsidRPr="00822FEE">
        <w:rPr>
          <w:rFonts w:ascii="Tahoma" w:hAnsi="Tahoma" w:cs="Tahoma"/>
          <w:sz w:val="22"/>
          <w:szCs w:val="22"/>
        </w:rPr>
        <w:t xml:space="preserve"> and </w:t>
      </w:r>
      <w:r w:rsidR="00996FB1">
        <w:rPr>
          <w:rFonts w:ascii="Tahoma" w:hAnsi="Tahoma" w:cs="Tahoma"/>
          <w:sz w:val="22"/>
          <w:szCs w:val="22"/>
        </w:rPr>
        <w:t>2</w:t>
      </w:r>
      <w:r w:rsidRPr="00822FEE">
        <w:rPr>
          <w:rFonts w:ascii="Tahoma" w:hAnsi="Tahoma" w:cs="Tahoma"/>
          <w:sz w:val="22"/>
          <w:szCs w:val="22"/>
        </w:rPr>
        <w:t xml:space="preserve">, Block </w:t>
      </w:r>
      <w:r w:rsidR="00996FB1">
        <w:rPr>
          <w:rFonts w:ascii="Tahoma" w:hAnsi="Tahoma" w:cs="Tahoma"/>
          <w:sz w:val="22"/>
          <w:szCs w:val="22"/>
        </w:rPr>
        <w:t>1</w:t>
      </w:r>
      <w:r w:rsidRPr="00822FEE">
        <w:rPr>
          <w:rFonts w:ascii="Tahoma" w:hAnsi="Tahoma" w:cs="Tahoma"/>
          <w:sz w:val="22"/>
          <w:szCs w:val="22"/>
        </w:rPr>
        <w:t xml:space="preserve">, Plan </w:t>
      </w:r>
      <w:r w:rsidR="00BB65B4">
        <w:rPr>
          <w:rFonts w:ascii="Tahoma" w:hAnsi="Tahoma" w:cs="Tahoma"/>
          <w:sz w:val="22"/>
          <w:szCs w:val="22"/>
        </w:rPr>
        <w:t>3503 K.S.</w:t>
      </w:r>
      <w:r w:rsidRPr="00822FEE">
        <w:rPr>
          <w:rFonts w:ascii="Tahoma" w:hAnsi="Tahoma" w:cs="Tahoma"/>
          <w:sz w:val="22"/>
          <w:szCs w:val="22"/>
        </w:rPr>
        <w:t xml:space="preserve"> are to be cancelled from the plan of subdivision of </w:t>
      </w:r>
      <w:r w:rsidR="00391E7F" w:rsidRPr="00822FEE">
        <w:rPr>
          <w:rFonts w:ascii="Tahoma" w:hAnsi="Tahoma" w:cs="Tahoma"/>
          <w:sz w:val="22"/>
          <w:szCs w:val="22"/>
        </w:rPr>
        <w:t>r</w:t>
      </w:r>
      <w:r w:rsidRPr="00822FEE">
        <w:rPr>
          <w:rFonts w:ascii="Tahoma" w:hAnsi="Tahoma" w:cs="Tahoma"/>
          <w:sz w:val="22"/>
          <w:szCs w:val="22"/>
        </w:rPr>
        <w:t>ecord which is registered in the Land Titles Office for the NORTH Alberta Land Registration District.</w:t>
      </w:r>
    </w:p>
    <w:p w14:paraId="4028724A" w14:textId="77777777" w:rsidR="002D4AE4" w:rsidRPr="00822FEE" w:rsidRDefault="002D4AE4">
      <w:pPr>
        <w:numPr>
          <w:ilvl w:val="12"/>
          <w:numId w:val="0"/>
        </w:numPr>
        <w:ind w:left="360" w:hanging="360"/>
        <w:jc w:val="both"/>
        <w:rPr>
          <w:rFonts w:ascii="Tahoma" w:hAnsi="Tahoma" w:cs="Tahoma"/>
          <w:sz w:val="22"/>
          <w:szCs w:val="22"/>
        </w:rPr>
      </w:pPr>
    </w:p>
    <w:p w14:paraId="4028724B" w14:textId="77777777" w:rsidR="002D4AE4" w:rsidRPr="00822FEE" w:rsidRDefault="002D4AE4">
      <w:pPr>
        <w:numPr>
          <w:ilvl w:val="0"/>
          <w:numId w:val="2"/>
        </w:numPr>
        <w:jc w:val="both"/>
        <w:rPr>
          <w:rFonts w:ascii="Tahoma" w:hAnsi="Tahoma" w:cs="Tahoma"/>
          <w:sz w:val="22"/>
          <w:szCs w:val="22"/>
        </w:rPr>
      </w:pPr>
      <w:r w:rsidRPr="00822FEE">
        <w:rPr>
          <w:rFonts w:ascii="Tahoma" w:hAnsi="Tahoma" w:cs="Tahoma"/>
          <w:sz w:val="22"/>
          <w:szCs w:val="22"/>
        </w:rPr>
        <w:t xml:space="preserve">IT IS FURTHER ORDERED the cancelled lands be established as a single new lot known as Lot </w:t>
      </w:r>
      <w:r w:rsidR="00BB65B4">
        <w:rPr>
          <w:rFonts w:ascii="Tahoma" w:hAnsi="Tahoma" w:cs="Tahoma"/>
          <w:sz w:val="22"/>
          <w:szCs w:val="22"/>
        </w:rPr>
        <w:t>1</w:t>
      </w:r>
      <w:r w:rsidRPr="00822FEE">
        <w:rPr>
          <w:rFonts w:ascii="Tahoma" w:hAnsi="Tahoma" w:cs="Tahoma"/>
          <w:sz w:val="22"/>
          <w:szCs w:val="22"/>
        </w:rPr>
        <w:t>A</w:t>
      </w:r>
      <w:r w:rsidR="00F7615D" w:rsidRPr="00822FEE">
        <w:rPr>
          <w:rFonts w:ascii="Tahoma" w:hAnsi="Tahoma" w:cs="Tahoma"/>
          <w:sz w:val="22"/>
          <w:szCs w:val="22"/>
        </w:rPr>
        <w:t xml:space="preserve">, Block </w:t>
      </w:r>
      <w:r w:rsidR="00996FB1">
        <w:rPr>
          <w:rFonts w:ascii="Tahoma" w:hAnsi="Tahoma" w:cs="Tahoma"/>
          <w:sz w:val="22"/>
          <w:szCs w:val="22"/>
        </w:rPr>
        <w:t>1</w:t>
      </w:r>
      <w:r w:rsidR="00F7615D" w:rsidRPr="00822FEE">
        <w:rPr>
          <w:rFonts w:ascii="Tahoma" w:hAnsi="Tahoma" w:cs="Tahoma"/>
          <w:sz w:val="22"/>
          <w:szCs w:val="22"/>
        </w:rPr>
        <w:t xml:space="preserve">, Plan </w:t>
      </w:r>
      <w:r w:rsidR="00BB65B4">
        <w:rPr>
          <w:rFonts w:ascii="Tahoma" w:hAnsi="Tahoma" w:cs="Tahoma"/>
          <w:sz w:val="22"/>
          <w:szCs w:val="22"/>
        </w:rPr>
        <w:t>3503 K.S.</w:t>
      </w:r>
    </w:p>
    <w:p w14:paraId="4028724C" w14:textId="77777777" w:rsidR="002D4AE4" w:rsidRPr="00822FEE" w:rsidRDefault="002D4AE4">
      <w:pPr>
        <w:numPr>
          <w:ilvl w:val="12"/>
          <w:numId w:val="0"/>
        </w:numPr>
        <w:ind w:left="360" w:hanging="360"/>
        <w:jc w:val="both"/>
        <w:rPr>
          <w:rFonts w:ascii="Tahoma" w:hAnsi="Tahoma" w:cs="Tahoma"/>
          <w:sz w:val="22"/>
          <w:szCs w:val="22"/>
        </w:rPr>
      </w:pPr>
    </w:p>
    <w:p w14:paraId="4028724D" w14:textId="77777777" w:rsidR="002D4AE4" w:rsidRDefault="002D4AE4">
      <w:pPr>
        <w:numPr>
          <w:ilvl w:val="0"/>
          <w:numId w:val="4"/>
        </w:numPr>
        <w:jc w:val="both"/>
        <w:rPr>
          <w:rFonts w:ascii="Tahoma" w:hAnsi="Tahoma" w:cs="Tahoma"/>
          <w:sz w:val="22"/>
          <w:szCs w:val="22"/>
        </w:rPr>
      </w:pPr>
      <w:r w:rsidRPr="00822FEE">
        <w:rPr>
          <w:rFonts w:ascii="Tahoma" w:hAnsi="Tahoma" w:cs="Tahoma"/>
          <w:sz w:val="22"/>
          <w:szCs w:val="22"/>
        </w:rPr>
        <w:t>THIS ORDER shall not be effective unless filed by the applicant in the office of the Registrar within NINETY DAYS from the date of this Order.</w:t>
      </w:r>
    </w:p>
    <w:p w14:paraId="4028724E" w14:textId="77777777" w:rsidR="008D2A2B" w:rsidRDefault="008D2A2B" w:rsidP="008D2A2B">
      <w:pPr>
        <w:ind w:left="360"/>
        <w:jc w:val="both"/>
        <w:rPr>
          <w:rFonts w:ascii="Tahoma" w:hAnsi="Tahoma" w:cs="Tahoma"/>
          <w:sz w:val="22"/>
          <w:szCs w:val="22"/>
        </w:rPr>
      </w:pPr>
    </w:p>
    <w:p w14:paraId="4028724F" w14:textId="77777777" w:rsidR="008D2A2B" w:rsidRPr="00822FEE" w:rsidRDefault="008D2A2B">
      <w:pPr>
        <w:numPr>
          <w:ilvl w:val="0"/>
          <w:numId w:val="4"/>
        </w:numPr>
        <w:jc w:val="both"/>
        <w:rPr>
          <w:rFonts w:ascii="Tahoma" w:hAnsi="Tahoma" w:cs="Tahoma"/>
          <w:sz w:val="22"/>
          <w:szCs w:val="22"/>
        </w:rPr>
      </w:pPr>
      <w:r>
        <w:rPr>
          <w:rFonts w:ascii="Tahoma" w:hAnsi="Tahoma" w:cs="Tahoma"/>
          <w:sz w:val="22"/>
          <w:szCs w:val="22"/>
        </w:rPr>
        <w:t>Bylaw 176-2022 is herein rescinded.</w:t>
      </w:r>
    </w:p>
    <w:p w14:paraId="40287250" w14:textId="77777777" w:rsidR="002D4AE4" w:rsidRPr="00822FEE" w:rsidRDefault="002D4AE4">
      <w:pPr>
        <w:jc w:val="both"/>
        <w:rPr>
          <w:rFonts w:ascii="Tahoma" w:hAnsi="Tahoma" w:cs="Tahoma"/>
          <w:sz w:val="22"/>
          <w:szCs w:val="22"/>
        </w:rPr>
      </w:pPr>
    </w:p>
    <w:p w14:paraId="40287251" w14:textId="77777777" w:rsidR="002D4AE4" w:rsidRPr="00822FEE" w:rsidRDefault="002D4AE4">
      <w:pPr>
        <w:jc w:val="both"/>
        <w:rPr>
          <w:rFonts w:ascii="Tahoma" w:hAnsi="Tahoma" w:cs="Tahoma"/>
          <w:sz w:val="22"/>
          <w:szCs w:val="22"/>
        </w:rPr>
      </w:pPr>
      <w:r w:rsidRPr="00822FEE">
        <w:rPr>
          <w:rFonts w:ascii="Tahoma" w:hAnsi="Tahoma" w:cs="Tahoma"/>
          <w:sz w:val="22"/>
          <w:szCs w:val="22"/>
        </w:rPr>
        <w:t>THE REGISTRAR for NORTH Alberta Land Registration District shall make all cancellations, issue all certificates of title and do such things as necessary, in his opinion, to give effect to this Order; including, but not restricted to, carrying forward all encumbrances, charges, liens, interests, and reservations as to mines and minerals in the existing certificate(s) of title.</w:t>
      </w:r>
    </w:p>
    <w:p w14:paraId="40287252" w14:textId="77777777" w:rsidR="002D4AE4" w:rsidRPr="00822FEE" w:rsidRDefault="002D4AE4">
      <w:pPr>
        <w:rPr>
          <w:rFonts w:ascii="Tahoma" w:hAnsi="Tahoma" w:cs="Tahoma"/>
          <w:sz w:val="22"/>
          <w:szCs w:val="22"/>
        </w:rPr>
      </w:pPr>
    </w:p>
    <w:p w14:paraId="40287253" w14:textId="77777777" w:rsidR="00822FEE" w:rsidRPr="00822FEE" w:rsidRDefault="00822FEE" w:rsidP="00822FEE">
      <w:pPr>
        <w:rPr>
          <w:rFonts w:ascii="Tahoma" w:hAnsi="Tahoma" w:cs="Tahoma"/>
          <w:sz w:val="22"/>
          <w:szCs w:val="22"/>
        </w:rPr>
      </w:pPr>
      <w:r w:rsidRPr="00822FEE">
        <w:rPr>
          <w:rFonts w:ascii="Tahoma" w:hAnsi="Tahoma" w:cs="Tahoma"/>
          <w:sz w:val="22"/>
          <w:szCs w:val="22"/>
        </w:rPr>
        <w:t>ANY EXPENSES in the connection with carrying out this Order shall be borne by the applicant.</w:t>
      </w:r>
    </w:p>
    <w:p w14:paraId="40287254" w14:textId="77777777" w:rsidR="00822FEE" w:rsidRPr="00822FEE" w:rsidRDefault="00822FEE" w:rsidP="00822FEE">
      <w:pPr>
        <w:rPr>
          <w:rFonts w:ascii="Tahoma" w:hAnsi="Tahoma" w:cs="Tahoma"/>
          <w:sz w:val="22"/>
          <w:szCs w:val="22"/>
        </w:rPr>
      </w:pPr>
    </w:p>
    <w:p w14:paraId="40287255" w14:textId="778EC29E" w:rsidR="00822FEE" w:rsidRPr="00822FEE" w:rsidRDefault="00822FEE" w:rsidP="00822FEE">
      <w:pPr>
        <w:rPr>
          <w:rFonts w:ascii="Tahoma" w:hAnsi="Tahoma" w:cs="Tahoma"/>
          <w:sz w:val="22"/>
          <w:szCs w:val="22"/>
        </w:rPr>
      </w:pPr>
      <w:bookmarkStart w:id="0" w:name="_Hlk24821214"/>
      <w:r w:rsidRPr="00822FEE">
        <w:rPr>
          <w:rFonts w:ascii="Tahoma" w:hAnsi="Tahoma" w:cs="Tahoma"/>
          <w:sz w:val="22"/>
          <w:szCs w:val="22"/>
        </w:rPr>
        <w:t>R</w:t>
      </w:r>
      <w:r w:rsidR="006E1AFE">
        <w:rPr>
          <w:rFonts w:ascii="Tahoma" w:hAnsi="Tahoma" w:cs="Tahoma"/>
          <w:sz w:val="22"/>
          <w:szCs w:val="22"/>
        </w:rPr>
        <w:t>ead</w:t>
      </w:r>
      <w:r w:rsidRPr="00822FEE">
        <w:rPr>
          <w:rFonts w:ascii="Tahoma" w:hAnsi="Tahoma" w:cs="Tahoma"/>
          <w:sz w:val="22"/>
          <w:szCs w:val="22"/>
        </w:rPr>
        <w:t xml:space="preserve"> </w:t>
      </w:r>
      <w:r w:rsidR="006E1AFE">
        <w:rPr>
          <w:rFonts w:ascii="Tahoma" w:hAnsi="Tahoma" w:cs="Tahoma"/>
          <w:sz w:val="22"/>
          <w:szCs w:val="22"/>
        </w:rPr>
        <w:t>a first time this</w:t>
      </w:r>
      <w:r w:rsidRPr="00822FEE">
        <w:rPr>
          <w:rFonts w:ascii="Tahoma" w:hAnsi="Tahoma" w:cs="Tahoma"/>
          <w:sz w:val="22"/>
          <w:szCs w:val="22"/>
        </w:rPr>
        <w:t xml:space="preserve"> </w:t>
      </w:r>
      <w:r w:rsidRPr="00822FEE">
        <w:rPr>
          <w:rFonts w:ascii="Tahoma" w:hAnsi="Tahoma" w:cs="Tahoma"/>
          <w:sz w:val="22"/>
          <w:szCs w:val="22"/>
          <w:u w:val="single"/>
        </w:rPr>
        <w:t xml:space="preserve"> ____</w:t>
      </w:r>
      <w:r w:rsidR="00AB688E">
        <w:rPr>
          <w:rFonts w:ascii="Tahoma" w:hAnsi="Tahoma" w:cs="Tahoma"/>
          <w:sz w:val="22"/>
          <w:szCs w:val="22"/>
          <w:u w:val="single"/>
        </w:rPr>
        <w:t>2</w:t>
      </w:r>
      <w:r w:rsidR="003C7D90">
        <w:rPr>
          <w:rFonts w:ascii="Tahoma" w:hAnsi="Tahoma" w:cs="Tahoma"/>
          <w:sz w:val="22"/>
          <w:szCs w:val="22"/>
          <w:u w:val="single"/>
        </w:rPr>
        <w:t>5</w:t>
      </w:r>
      <w:r w:rsidRPr="00822FEE">
        <w:rPr>
          <w:rFonts w:ascii="Tahoma" w:hAnsi="Tahoma" w:cs="Tahoma"/>
          <w:sz w:val="22"/>
          <w:szCs w:val="22"/>
          <w:u w:val="single"/>
          <w:vertAlign w:val="superscript"/>
        </w:rPr>
        <w:t>th</w:t>
      </w:r>
      <w:r w:rsidRPr="00822FEE">
        <w:rPr>
          <w:rFonts w:ascii="Tahoma" w:hAnsi="Tahoma" w:cs="Tahoma"/>
          <w:sz w:val="22"/>
          <w:szCs w:val="22"/>
          <w:u w:val="single"/>
        </w:rPr>
        <w:t xml:space="preserve"> _       </w:t>
      </w:r>
      <w:r w:rsidRPr="00822FEE">
        <w:rPr>
          <w:rFonts w:ascii="Tahoma" w:hAnsi="Tahoma" w:cs="Tahoma"/>
          <w:sz w:val="22"/>
          <w:szCs w:val="22"/>
        </w:rPr>
        <w:t xml:space="preserve"> </w:t>
      </w:r>
      <w:r w:rsidR="006E1AFE">
        <w:rPr>
          <w:rFonts w:ascii="Tahoma" w:hAnsi="Tahoma" w:cs="Tahoma"/>
          <w:sz w:val="22"/>
          <w:szCs w:val="22"/>
        </w:rPr>
        <w:t>day of</w:t>
      </w:r>
      <w:r w:rsidRPr="00822FEE">
        <w:rPr>
          <w:rFonts w:ascii="Tahoma" w:hAnsi="Tahoma" w:cs="Tahoma"/>
          <w:sz w:val="22"/>
          <w:szCs w:val="22"/>
        </w:rPr>
        <w:t xml:space="preserve"> </w:t>
      </w:r>
      <w:r w:rsidRPr="00822FEE">
        <w:rPr>
          <w:rFonts w:ascii="Tahoma" w:hAnsi="Tahoma" w:cs="Tahoma"/>
          <w:sz w:val="22"/>
          <w:szCs w:val="22"/>
          <w:u w:val="single"/>
        </w:rPr>
        <w:tab/>
      </w:r>
      <w:r w:rsidR="00AB688E">
        <w:rPr>
          <w:rFonts w:ascii="Tahoma" w:hAnsi="Tahoma" w:cs="Tahoma"/>
          <w:sz w:val="22"/>
          <w:szCs w:val="22"/>
          <w:u w:val="single"/>
        </w:rPr>
        <w:t>April</w:t>
      </w:r>
      <w:r w:rsidRPr="00822FEE">
        <w:rPr>
          <w:rFonts w:ascii="Tahoma" w:hAnsi="Tahoma" w:cs="Tahoma"/>
          <w:sz w:val="22"/>
          <w:szCs w:val="22"/>
          <w:u w:val="single"/>
        </w:rPr>
        <w:t>___</w:t>
      </w:r>
      <w:r w:rsidRPr="00822FEE">
        <w:rPr>
          <w:rFonts w:ascii="Tahoma" w:hAnsi="Tahoma" w:cs="Tahoma"/>
          <w:sz w:val="22"/>
          <w:szCs w:val="22"/>
        </w:rPr>
        <w:t>, AD 20</w:t>
      </w:r>
      <w:r w:rsidR="008633D5">
        <w:rPr>
          <w:rFonts w:ascii="Tahoma" w:hAnsi="Tahoma" w:cs="Tahoma"/>
          <w:sz w:val="22"/>
          <w:szCs w:val="22"/>
        </w:rPr>
        <w:t>2</w:t>
      </w:r>
      <w:r w:rsidR="003C7D90">
        <w:rPr>
          <w:rFonts w:ascii="Tahoma" w:hAnsi="Tahoma" w:cs="Tahoma"/>
          <w:sz w:val="22"/>
          <w:szCs w:val="22"/>
        </w:rPr>
        <w:t>3</w:t>
      </w:r>
      <w:r w:rsidRPr="00822FEE">
        <w:rPr>
          <w:rFonts w:ascii="Tahoma" w:hAnsi="Tahoma" w:cs="Tahoma"/>
          <w:sz w:val="22"/>
          <w:szCs w:val="22"/>
        </w:rPr>
        <w:t>.</w:t>
      </w:r>
    </w:p>
    <w:bookmarkEnd w:id="0"/>
    <w:p w14:paraId="40287256" w14:textId="77777777" w:rsidR="00822FEE" w:rsidRPr="00822FEE" w:rsidRDefault="00822FEE" w:rsidP="00822FEE">
      <w:pPr>
        <w:rPr>
          <w:rFonts w:ascii="Tahoma" w:hAnsi="Tahoma" w:cs="Tahoma"/>
          <w:sz w:val="22"/>
          <w:szCs w:val="22"/>
        </w:rPr>
      </w:pPr>
    </w:p>
    <w:p w14:paraId="40287258" w14:textId="030C1930" w:rsidR="00822FEE" w:rsidRPr="00822FEE" w:rsidRDefault="00822FEE" w:rsidP="00822FEE">
      <w:pPr>
        <w:rPr>
          <w:rFonts w:ascii="Tahoma" w:hAnsi="Tahoma" w:cs="Tahoma"/>
          <w:sz w:val="22"/>
          <w:szCs w:val="22"/>
        </w:rPr>
      </w:pPr>
      <w:r w:rsidRPr="00822FEE">
        <w:rPr>
          <w:rFonts w:ascii="Tahoma" w:hAnsi="Tahoma" w:cs="Tahoma"/>
          <w:sz w:val="22"/>
          <w:szCs w:val="22"/>
        </w:rPr>
        <w:t>R</w:t>
      </w:r>
      <w:r w:rsidR="006E1AFE">
        <w:rPr>
          <w:rFonts w:ascii="Tahoma" w:hAnsi="Tahoma" w:cs="Tahoma"/>
          <w:sz w:val="22"/>
          <w:szCs w:val="22"/>
        </w:rPr>
        <w:t>ead</w:t>
      </w:r>
      <w:r w:rsidRPr="00822FEE">
        <w:rPr>
          <w:rFonts w:ascii="Tahoma" w:hAnsi="Tahoma" w:cs="Tahoma"/>
          <w:sz w:val="22"/>
          <w:szCs w:val="22"/>
        </w:rPr>
        <w:t xml:space="preserve"> </w:t>
      </w:r>
      <w:bookmarkStart w:id="1" w:name="_Hlk24821272"/>
      <w:r w:rsidR="006E1AFE">
        <w:rPr>
          <w:rFonts w:ascii="Tahoma" w:hAnsi="Tahoma" w:cs="Tahoma"/>
          <w:sz w:val="22"/>
          <w:szCs w:val="22"/>
        </w:rPr>
        <w:t>a second time this</w:t>
      </w:r>
      <w:r w:rsidRPr="00822FEE">
        <w:rPr>
          <w:rFonts w:ascii="Tahoma" w:hAnsi="Tahoma" w:cs="Tahoma"/>
          <w:sz w:val="22"/>
          <w:szCs w:val="22"/>
        </w:rPr>
        <w:t xml:space="preserve"> </w:t>
      </w:r>
      <w:r w:rsidRPr="00822FEE">
        <w:rPr>
          <w:rFonts w:ascii="Tahoma" w:hAnsi="Tahoma" w:cs="Tahoma"/>
          <w:sz w:val="22"/>
          <w:szCs w:val="22"/>
          <w:u w:val="single"/>
        </w:rPr>
        <w:t xml:space="preserve"> ____</w:t>
      </w:r>
      <w:r w:rsidR="00AB688E">
        <w:rPr>
          <w:rFonts w:ascii="Tahoma" w:hAnsi="Tahoma" w:cs="Tahoma"/>
          <w:sz w:val="22"/>
          <w:szCs w:val="22"/>
          <w:u w:val="single"/>
        </w:rPr>
        <w:t>2</w:t>
      </w:r>
      <w:r w:rsidR="003C7D90">
        <w:rPr>
          <w:rFonts w:ascii="Tahoma" w:hAnsi="Tahoma" w:cs="Tahoma"/>
          <w:sz w:val="22"/>
          <w:szCs w:val="22"/>
          <w:u w:val="single"/>
        </w:rPr>
        <w:t>5</w:t>
      </w:r>
      <w:r w:rsidRPr="00822FEE">
        <w:rPr>
          <w:rFonts w:ascii="Tahoma" w:hAnsi="Tahoma" w:cs="Tahoma"/>
          <w:sz w:val="22"/>
          <w:szCs w:val="22"/>
          <w:u w:val="single"/>
          <w:vertAlign w:val="superscript"/>
        </w:rPr>
        <w:t>th</w:t>
      </w:r>
      <w:r w:rsidRPr="00822FEE">
        <w:rPr>
          <w:rFonts w:ascii="Tahoma" w:hAnsi="Tahoma" w:cs="Tahoma"/>
          <w:sz w:val="22"/>
          <w:szCs w:val="22"/>
          <w:u w:val="single"/>
        </w:rPr>
        <w:t xml:space="preserve"> _       </w:t>
      </w:r>
      <w:r w:rsidRPr="00822FEE">
        <w:rPr>
          <w:rFonts w:ascii="Tahoma" w:hAnsi="Tahoma" w:cs="Tahoma"/>
          <w:sz w:val="22"/>
          <w:szCs w:val="22"/>
        </w:rPr>
        <w:t xml:space="preserve"> </w:t>
      </w:r>
      <w:r w:rsidR="006E1AFE">
        <w:rPr>
          <w:rFonts w:ascii="Tahoma" w:hAnsi="Tahoma" w:cs="Tahoma"/>
          <w:sz w:val="22"/>
          <w:szCs w:val="22"/>
        </w:rPr>
        <w:t>day of</w:t>
      </w:r>
      <w:r w:rsidRPr="00822FEE">
        <w:rPr>
          <w:rFonts w:ascii="Tahoma" w:hAnsi="Tahoma" w:cs="Tahoma"/>
          <w:sz w:val="22"/>
          <w:szCs w:val="22"/>
        </w:rPr>
        <w:t xml:space="preserve"> </w:t>
      </w:r>
      <w:r w:rsidRPr="00822FEE">
        <w:rPr>
          <w:rFonts w:ascii="Tahoma" w:hAnsi="Tahoma" w:cs="Tahoma"/>
          <w:sz w:val="22"/>
          <w:szCs w:val="22"/>
          <w:u w:val="single"/>
        </w:rPr>
        <w:tab/>
      </w:r>
      <w:r w:rsidR="00AB688E">
        <w:rPr>
          <w:rFonts w:ascii="Tahoma" w:hAnsi="Tahoma" w:cs="Tahoma"/>
          <w:sz w:val="22"/>
          <w:szCs w:val="22"/>
          <w:u w:val="single"/>
        </w:rPr>
        <w:t>April</w:t>
      </w:r>
      <w:r w:rsidRPr="00822FEE">
        <w:rPr>
          <w:rFonts w:ascii="Tahoma" w:hAnsi="Tahoma" w:cs="Tahoma"/>
          <w:sz w:val="22"/>
          <w:szCs w:val="22"/>
          <w:u w:val="single"/>
        </w:rPr>
        <w:t>___</w:t>
      </w:r>
      <w:r w:rsidRPr="00822FEE">
        <w:rPr>
          <w:rFonts w:ascii="Tahoma" w:hAnsi="Tahoma" w:cs="Tahoma"/>
          <w:sz w:val="22"/>
          <w:szCs w:val="22"/>
        </w:rPr>
        <w:t>, AD 20</w:t>
      </w:r>
      <w:bookmarkEnd w:id="1"/>
      <w:r w:rsidR="008633D5">
        <w:rPr>
          <w:rFonts w:ascii="Tahoma" w:hAnsi="Tahoma" w:cs="Tahoma"/>
          <w:sz w:val="22"/>
          <w:szCs w:val="22"/>
        </w:rPr>
        <w:t>2</w:t>
      </w:r>
      <w:r w:rsidR="003C7D90">
        <w:rPr>
          <w:rFonts w:ascii="Tahoma" w:hAnsi="Tahoma" w:cs="Tahoma"/>
          <w:sz w:val="22"/>
          <w:szCs w:val="22"/>
        </w:rPr>
        <w:t>3</w:t>
      </w:r>
      <w:r w:rsidRPr="00822FEE">
        <w:rPr>
          <w:rFonts w:ascii="Tahoma" w:hAnsi="Tahoma" w:cs="Tahoma"/>
          <w:sz w:val="22"/>
          <w:szCs w:val="22"/>
        </w:rPr>
        <w:t>.</w:t>
      </w:r>
    </w:p>
    <w:p w14:paraId="4028725A" w14:textId="0D47E98F" w:rsidR="00822FEE" w:rsidRPr="00822FEE" w:rsidRDefault="00822FEE" w:rsidP="00822FEE">
      <w:pPr>
        <w:rPr>
          <w:rFonts w:ascii="Tahoma" w:hAnsi="Tahoma" w:cs="Tahoma"/>
          <w:sz w:val="22"/>
          <w:szCs w:val="22"/>
        </w:rPr>
      </w:pPr>
    </w:p>
    <w:p w14:paraId="4028725B" w14:textId="4F3C1CE7" w:rsidR="00822FEE" w:rsidRDefault="006E1AFE" w:rsidP="00822FEE">
      <w:pPr>
        <w:rPr>
          <w:rFonts w:ascii="Tahoma" w:hAnsi="Tahoma" w:cs="Tahoma"/>
          <w:sz w:val="22"/>
          <w:szCs w:val="22"/>
        </w:rPr>
      </w:pPr>
      <w:bookmarkStart w:id="2" w:name="_Hlk515484695"/>
      <w:r>
        <w:rPr>
          <w:rFonts w:ascii="Tahoma" w:hAnsi="Tahoma" w:cs="Tahoma"/>
          <w:sz w:val="22"/>
          <w:szCs w:val="22"/>
        </w:rPr>
        <w:t xml:space="preserve">Unanimous Consent to Proceed to third Reading this </w:t>
      </w:r>
      <w:r w:rsidR="00822FEE" w:rsidRPr="00822FEE">
        <w:rPr>
          <w:rFonts w:ascii="Tahoma" w:hAnsi="Tahoma" w:cs="Tahoma"/>
          <w:sz w:val="22"/>
          <w:szCs w:val="22"/>
        </w:rPr>
        <w:t xml:space="preserve"> </w:t>
      </w:r>
      <w:r w:rsidR="00822FEE" w:rsidRPr="00822FEE">
        <w:rPr>
          <w:rFonts w:ascii="Tahoma" w:hAnsi="Tahoma" w:cs="Tahoma"/>
          <w:sz w:val="22"/>
          <w:szCs w:val="22"/>
          <w:u w:val="single"/>
        </w:rPr>
        <w:t xml:space="preserve"> __</w:t>
      </w:r>
      <w:r w:rsidR="00AB688E">
        <w:rPr>
          <w:rFonts w:ascii="Tahoma" w:hAnsi="Tahoma" w:cs="Tahoma"/>
          <w:sz w:val="22"/>
          <w:szCs w:val="22"/>
          <w:u w:val="single"/>
        </w:rPr>
        <w:t>2</w:t>
      </w:r>
      <w:r w:rsidR="003C7D90">
        <w:rPr>
          <w:rFonts w:ascii="Tahoma" w:hAnsi="Tahoma" w:cs="Tahoma"/>
          <w:sz w:val="22"/>
          <w:szCs w:val="22"/>
          <w:u w:val="single"/>
        </w:rPr>
        <w:t>5</w:t>
      </w:r>
      <w:r w:rsidR="00822FEE" w:rsidRPr="00822FEE">
        <w:rPr>
          <w:rFonts w:ascii="Tahoma" w:hAnsi="Tahoma" w:cs="Tahoma"/>
          <w:sz w:val="22"/>
          <w:szCs w:val="22"/>
          <w:u w:val="single"/>
          <w:vertAlign w:val="superscript"/>
        </w:rPr>
        <w:t>th</w:t>
      </w:r>
      <w:r w:rsidR="00822FEE" w:rsidRPr="00822FEE">
        <w:rPr>
          <w:rFonts w:ascii="Tahoma" w:hAnsi="Tahoma" w:cs="Tahoma"/>
          <w:sz w:val="22"/>
          <w:szCs w:val="22"/>
          <w:u w:val="single"/>
        </w:rPr>
        <w:t xml:space="preserve"> _</w:t>
      </w:r>
      <w:r w:rsidR="00822FEE" w:rsidRPr="00822FEE">
        <w:rPr>
          <w:rFonts w:ascii="Tahoma" w:hAnsi="Tahoma" w:cs="Tahoma"/>
          <w:sz w:val="22"/>
          <w:szCs w:val="22"/>
        </w:rPr>
        <w:t xml:space="preserve"> </w:t>
      </w:r>
      <w:r>
        <w:rPr>
          <w:rFonts w:ascii="Tahoma" w:hAnsi="Tahoma" w:cs="Tahoma"/>
          <w:sz w:val="22"/>
          <w:szCs w:val="22"/>
        </w:rPr>
        <w:t>day of</w:t>
      </w:r>
      <w:r w:rsidR="00822FEE" w:rsidRPr="00822FEE">
        <w:rPr>
          <w:rFonts w:ascii="Tahoma" w:hAnsi="Tahoma" w:cs="Tahoma"/>
          <w:sz w:val="22"/>
          <w:szCs w:val="22"/>
        </w:rPr>
        <w:t xml:space="preserve"> </w:t>
      </w:r>
      <w:r>
        <w:rPr>
          <w:rFonts w:ascii="Tahoma" w:hAnsi="Tahoma" w:cs="Tahoma"/>
          <w:sz w:val="22"/>
          <w:szCs w:val="22"/>
        </w:rPr>
        <w:t xml:space="preserve"> </w:t>
      </w:r>
      <w:r w:rsidR="00AB688E">
        <w:rPr>
          <w:rFonts w:ascii="Tahoma" w:hAnsi="Tahoma" w:cs="Tahoma"/>
          <w:sz w:val="22"/>
          <w:szCs w:val="22"/>
          <w:u w:val="single"/>
        </w:rPr>
        <w:t>April</w:t>
      </w:r>
      <w:r w:rsidR="00822FEE" w:rsidRPr="00822FEE">
        <w:rPr>
          <w:rFonts w:ascii="Tahoma" w:hAnsi="Tahoma" w:cs="Tahoma"/>
          <w:sz w:val="22"/>
          <w:szCs w:val="22"/>
          <w:u w:val="single"/>
        </w:rPr>
        <w:t>_</w:t>
      </w:r>
      <w:r w:rsidR="00822FEE" w:rsidRPr="00822FEE">
        <w:rPr>
          <w:rFonts w:ascii="Tahoma" w:hAnsi="Tahoma" w:cs="Tahoma"/>
          <w:sz w:val="22"/>
          <w:szCs w:val="22"/>
        </w:rPr>
        <w:t>, AD 20</w:t>
      </w:r>
      <w:r w:rsidR="008633D5">
        <w:rPr>
          <w:rFonts w:ascii="Tahoma" w:hAnsi="Tahoma" w:cs="Tahoma"/>
          <w:sz w:val="22"/>
          <w:szCs w:val="22"/>
        </w:rPr>
        <w:t>2</w:t>
      </w:r>
      <w:r w:rsidR="003C7D90">
        <w:rPr>
          <w:rFonts w:ascii="Tahoma" w:hAnsi="Tahoma" w:cs="Tahoma"/>
          <w:sz w:val="22"/>
          <w:szCs w:val="22"/>
        </w:rPr>
        <w:t>3</w:t>
      </w:r>
      <w:r w:rsidR="00822FEE" w:rsidRPr="00822FEE">
        <w:rPr>
          <w:rFonts w:ascii="Tahoma" w:hAnsi="Tahoma" w:cs="Tahoma"/>
          <w:sz w:val="22"/>
          <w:szCs w:val="22"/>
        </w:rPr>
        <w:t>.</w:t>
      </w:r>
    </w:p>
    <w:p w14:paraId="12C85CC0" w14:textId="115CE8B0" w:rsidR="006E1AFE" w:rsidRDefault="006E1AFE" w:rsidP="00822FEE">
      <w:pPr>
        <w:rPr>
          <w:rFonts w:ascii="Tahoma" w:hAnsi="Tahoma" w:cs="Tahoma"/>
          <w:sz w:val="22"/>
          <w:szCs w:val="22"/>
        </w:rPr>
      </w:pPr>
    </w:p>
    <w:p w14:paraId="34575C63" w14:textId="584F0CF9" w:rsidR="006E1AFE" w:rsidRPr="00822FEE" w:rsidRDefault="006E1AFE" w:rsidP="00822FEE">
      <w:pPr>
        <w:rPr>
          <w:rFonts w:ascii="Tahoma" w:hAnsi="Tahoma" w:cs="Tahoma"/>
          <w:sz w:val="22"/>
          <w:szCs w:val="22"/>
        </w:rPr>
      </w:pPr>
      <w:r>
        <w:rPr>
          <w:rFonts w:ascii="Tahoma" w:hAnsi="Tahoma" w:cs="Tahoma"/>
          <w:sz w:val="22"/>
          <w:szCs w:val="22"/>
        </w:rPr>
        <w:lastRenderedPageBreak/>
        <w:t>Read a third and final time on this __</w:t>
      </w:r>
      <w:r w:rsidRPr="006E1AFE">
        <w:rPr>
          <w:rFonts w:ascii="Tahoma" w:hAnsi="Tahoma" w:cs="Tahoma"/>
          <w:sz w:val="22"/>
          <w:szCs w:val="22"/>
          <w:u w:val="single"/>
        </w:rPr>
        <w:t>25</w:t>
      </w:r>
      <w:r w:rsidRPr="006E1AFE">
        <w:rPr>
          <w:rFonts w:ascii="Tahoma" w:hAnsi="Tahoma" w:cs="Tahoma"/>
          <w:sz w:val="22"/>
          <w:szCs w:val="22"/>
          <w:u w:val="single"/>
          <w:vertAlign w:val="superscript"/>
        </w:rPr>
        <w:t>th</w:t>
      </w:r>
      <w:r w:rsidRPr="006E1AFE">
        <w:rPr>
          <w:rFonts w:ascii="Tahoma" w:hAnsi="Tahoma" w:cs="Tahoma"/>
          <w:sz w:val="22"/>
          <w:szCs w:val="22"/>
          <w:u w:val="single"/>
        </w:rPr>
        <w:t>_</w:t>
      </w:r>
      <w:r>
        <w:rPr>
          <w:rFonts w:ascii="Tahoma" w:hAnsi="Tahoma" w:cs="Tahoma"/>
          <w:sz w:val="22"/>
          <w:szCs w:val="22"/>
        </w:rPr>
        <w:t>_ day of __</w:t>
      </w:r>
      <w:r w:rsidRPr="006E1AFE">
        <w:rPr>
          <w:rFonts w:ascii="Tahoma" w:hAnsi="Tahoma" w:cs="Tahoma"/>
          <w:sz w:val="22"/>
          <w:szCs w:val="22"/>
          <w:u w:val="single"/>
        </w:rPr>
        <w:t>April_</w:t>
      </w:r>
      <w:r>
        <w:rPr>
          <w:rFonts w:ascii="Tahoma" w:hAnsi="Tahoma" w:cs="Tahoma"/>
          <w:sz w:val="22"/>
          <w:szCs w:val="22"/>
        </w:rPr>
        <w:t>_, AD, 2023.</w:t>
      </w:r>
    </w:p>
    <w:bookmarkEnd w:id="2"/>
    <w:p w14:paraId="4028725D" w14:textId="77777777" w:rsidR="00822FEE" w:rsidRPr="00822FEE" w:rsidRDefault="00822FEE" w:rsidP="00822FEE">
      <w:pPr>
        <w:rPr>
          <w:rFonts w:ascii="Tahoma" w:hAnsi="Tahoma" w:cs="Tahoma"/>
          <w:sz w:val="22"/>
          <w:szCs w:val="22"/>
        </w:rPr>
      </w:pPr>
    </w:p>
    <w:p w14:paraId="4028725E" w14:textId="45C91BCB" w:rsidR="00822FEE" w:rsidRPr="00822FEE" w:rsidRDefault="00822FEE" w:rsidP="00822FEE">
      <w:pPr>
        <w:rPr>
          <w:rFonts w:ascii="Tahoma" w:hAnsi="Tahoma" w:cs="Tahoma"/>
          <w:sz w:val="22"/>
          <w:szCs w:val="22"/>
        </w:rPr>
      </w:pPr>
      <w:r w:rsidRPr="00822FEE">
        <w:rPr>
          <w:rFonts w:ascii="Tahoma" w:hAnsi="Tahoma" w:cs="Tahoma"/>
          <w:sz w:val="22"/>
          <w:szCs w:val="22"/>
        </w:rPr>
        <w:t>S</w:t>
      </w:r>
      <w:r w:rsidR="006E1AFE">
        <w:rPr>
          <w:rFonts w:ascii="Tahoma" w:hAnsi="Tahoma" w:cs="Tahoma"/>
          <w:sz w:val="22"/>
          <w:szCs w:val="22"/>
        </w:rPr>
        <w:t xml:space="preserve">igned and Passed this </w:t>
      </w:r>
      <w:r w:rsidRPr="00822FEE">
        <w:rPr>
          <w:rFonts w:ascii="Tahoma" w:hAnsi="Tahoma" w:cs="Tahoma"/>
          <w:sz w:val="22"/>
          <w:szCs w:val="22"/>
        </w:rPr>
        <w:t xml:space="preserve"> </w:t>
      </w:r>
      <w:r w:rsidRPr="00822FEE">
        <w:rPr>
          <w:rFonts w:ascii="Tahoma" w:hAnsi="Tahoma" w:cs="Tahoma"/>
          <w:sz w:val="22"/>
          <w:szCs w:val="22"/>
          <w:u w:val="single"/>
        </w:rPr>
        <w:t xml:space="preserve"> ____</w:t>
      </w:r>
      <w:r w:rsidR="00AB688E">
        <w:rPr>
          <w:rFonts w:ascii="Tahoma" w:hAnsi="Tahoma" w:cs="Tahoma"/>
          <w:sz w:val="22"/>
          <w:szCs w:val="22"/>
          <w:u w:val="single"/>
        </w:rPr>
        <w:t>2</w:t>
      </w:r>
      <w:r w:rsidR="003C7D90">
        <w:rPr>
          <w:rFonts w:ascii="Tahoma" w:hAnsi="Tahoma" w:cs="Tahoma"/>
          <w:sz w:val="22"/>
          <w:szCs w:val="22"/>
          <w:u w:val="single"/>
        </w:rPr>
        <w:t>5</w:t>
      </w:r>
      <w:r w:rsidRPr="00822FEE">
        <w:rPr>
          <w:rFonts w:ascii="Tahoma" w:hAnsi="Tahoma" w:cs="Tahoma"/>
          <w:sz w:val="22"/>
          <w:szCs w:val="22"/>
          <w:u w:val="single"/>
          <w:vertAlign w:val="superscript"/>
        </w:rPr>
        <w:t>th</w:t>
      </w:r>
      <w:r w:rsidRPr="00822FEE">
        <w:rPr>
          <w:rFonts w:ascii="Tahoma" w:hAnsi="Tahoma" w:cs="Tahoma"/>
          <w:sz w:val="22"/>
          <w:szCs w:val="22"/>
          <w:u w:val="single"/>
        </w:rPr>
        <w:t xml:space="preserve"> _       </w:t>
      </w:r>
      <w:r w:rsidRPr="00822FEE">
        <w:rPr>
          <w:rFonts w:ascii="Tahoma" w:hAnsi="Tahoma" w:cs="Tahoma"/>
          <w:sz w:val="22"/>
          <w:szCs w:val="22"/>
        </w:rPr>
        <w:t xml:space="preserve"> </w:t>
      </w:r>
      <w:r w:rsidR="006E1AFE">
        <w:rPr>
          <w:rFonts w:ascii="Tahoma" w:hAnsi="Tahoma" w:cs="Tahoma"/>
          <w:sz w:val="22"/>
          <w:szCs w:val="22"/>
        </w:rPr>
        <w:t>day of</w:t>
      </w:r>
      <w:r w:rsidRPr="00822FEE">
        <w:rPr>
          <w:rFonts w:ascii="Tahoma" w:hAnsi="Tahoma" w:cs="Tahoma"/>
          <w:sz w:val="22"/>
          <w:szCs w:val="22"/>
        </w:rPr>
        <w:t xml:space="preserve"> </w:t>
      </w:r>
      <w:r w:rsidRPr="00822FEE">
        <w:rPr>
          <w:rFonts w:ascii="Tahoma" w:hAnsi="Tahoma" w:cs="Tahoma"/>
          <w:sz w:val="22"/>
          <w:szCs w:val="22"/>
          <w:u w:val="single"/>
        </w:rPr>
        <w:tab/>
      </w:r>
      <w:r w:rsidR="00AB688E">
        <w:rPr>
          <w:rFonts w:ascii="Tahoma" w:hAnsi="Tahoma" w:cs="Tahoma"/>
          <w:sz w:val="22"/>
          <w:szCs w:val="22"/>
          <w:u w:val="single"/>
        </w:rPr>
        <w:t>April</w:t>
      </w:r>
      <w:r w:rsidRPr="00822FEE">
        <w:rPr>
          <w:rFonts w:ascii="Tahoma" w:hAnsi="Tahoma" w:cs="Tahoma"/>
          <w:sz w:val="22"/>
          <w:szCs w:val="22"/>
          <w:u w:val="single"/>
        </w:rPr>
        <w:t>___</w:t>
      </w:r>
      <w:r w:rsidRPr="00822FEE">
        <w:rPr>
          <w:rFonts w:ascii="Tahoma" w:hAnsi="Tahoma" w:cs="Tahoma"/>
          <w:sz w:val="22"/>
          <w:szCs w:val="22"/>
        </w:rPr>
        <w:t>, AD 20</w:t>
      </w:r>
      <w:r w:rsidR="008633D5">
        <w:rPr>
          <w:rFonts w:ascii="Tahoma" w:hAnsi="Tahoma" w:cs="Tahoma"/>
          <w:sz w:val="22"/>
          <w:szCs w:val="22"/>
        </w:rPr>
        <w:t>2</w:t>
      </w:r>
      <w:r w:rsidR="003C7D90">
        <w:rPr>
          <w:rFonts w:ascii="Tahoma" w:hAnsi="Tahoma" w:cs="Tahoma"/>
          <w:sz w:val="22"/>
          <w:szCs w:val="22"/>
        </w:rPr>
        <w:t>3</w:t>
      </w:r>
      <w:r w:rsidRPr="00822FEE">
        <w:rPr>
          <w:rFonts w:ascii="Tahoma" w:hAnsi="Tahoma" w:cs="Tahoma"/>
          <w:sz w:val="22"/>
          <w:szCs w:val="22"/>
        </w:rPr>
        <w:t>.</w:t>
      </w:r>
    </w:p>
    <w:p w14:paraId="4028725F" w14:textId="77777777" w:rsidR="002D4AE4" w:rsidRPr="00822FEE" w:rsidRDefault="002D4AE4">
      <w:pPr>
        <w:rPr>
          <w:rFonts w:ascii="Tahoma" w:hAnsi="Tahoma" w:cs="Tahoma"/>
          <w:sz w:val="22"/>
          <w:szCs w:val="22"/>
        </w:rPr>
      </w:pPr>
    </w:p>
    <w:p w14:paraId="40287260" w14:textId="77777777" w:rsidR="002D4AE4" w:rsidRDefault="002D4AE4">
      <w:pPr>
        <w:rPr>
          <w:rFonts w:ascii="Tahoma" w:hAnsi="Tahoma" w:cs="Tahoma"/>
          <w:sz w:val="22"/>
          <w:szCs w:val="22"/>
        </w:rPr>
      </w:pPr>
    </w:p>
    <w:p w14:paraId="40287261" w14:textId="77777777" w:rsidR="00427AAD" w:rsidRDefault="00427AAD">
      <w:pPr>
        <w:rPr>
          <w:rFonts w:ascii="Tahoma" w:hAnsi="Tahoma" w:cs="Tahoma"/>
          <w:sz w:val="22"/>
          <w:szCs w:val="22"/>
        </w:rPr>
      </w:pPr>
    </w:p>
    <w:p w14:paraId="40287262" w14:textId="77777777" w:rsidR="00427AAD" w:rsidRPr="00822FEE" w:rsidRDefault="00427AAD">
      <w:pPr>
        <w:rPr>
          <w:rFonts w:ascii="Tahoma" w:hAnsi="Tahoma" w:cs="Tahoma"/>
          <w:sz w:val="22"/>
          <w:szCs w:val="22"/>
        </w:rPr>
      </w:pPr>
    </w:p>
    <w:p w14:paraId="40287263" w14:textId="11E4274B" w:rsidR="002D4AE4" w:rsidRPr="00822FEE" w:rsidRDefault="002D4AE4" w:rsidP="006E1AFE">
      <w:pPr>
        <w:ind w:left="4320"/>
        <w:rPr>
          <w:rFonts w:ascii="Tahoma" w:hAnsi="Tahoma" w:cs="Tahoma"/>
          <w:sz w:val="22"/>
          <w:szCs w:val="22"/>
        </w:rPr>
      </w:pPr>
      <w:r w:rsidRPr="00822FEE">
        <w:rPr>
          <w:rFonts w:ascii="Tahoma" w:hAnsi="Tahoma" w:cs="Tahoma"/>
          <w:sz w:val="22"/>
          <w:szCs w:val="22"/>
        </w:rPr>
        <w:t>_____________________________</w:t>
      </w:r>
      <w:r w:rsidR="006E1AFE">
        <w:rPr>
          <w:rFonts w:ascii="Tahoma" w:hAnsi="Tahoma" w:cs="Tahoma"/>
          <w:sz w:val="22"/>
          <w:szCs w:val="22"/>
        </w:rPr>
        <w:t>_____</w:t>
      </w:r>
      <w:r w:rsidRPr="00822FEE">
        <w:rPr>
          <w:rFonts w:ascii="Tahoma" w:hAnsi="Tahoma" w:cs="Tahoma"/>
          <w:sz w:val="22"/>
          <w:szCs w:val="22"/>
        </w:rPr>
        <w:t>__</w:t>
      </w:r>
    </w:p>
    <w:p w14:paraId="40287264" w14:textId="3EBCFC90" w:rsidR="002D4AE4" w:rsidRPr="00822FEE" w:rsidRDefault="002D4AE4" w:rsidP="006E1AFE">
      <w:pPr>
        <w:ind w:left="3600" w:firstLine="720"/>
        <w:rPr>
          <w:rFonts w:ascii="Tahoma" w:hAnsi="Tahoma" w:cs="Tahoma"/>
          <w:sz w:val="22"/>
          <w:szCs w:val="22"/>
        </w:rPr>
      </w:pPr>
      <w:r w:rsidRPr="00822FEE">
        <w:rPr>
          <w:rFonts w:ascii="Tahoma" w:hAnsi="Tahoma" w:cs="Tahoma"/>
          <w:sz w:val="22"/>
          <w:szCs w:val="22"/>
        </w:rPr>
        <w:t>Mayor</w:t>
      </w:r>
      <w:r w:rsidR="006E1AFE">
        <w:rPr>
          <w:rFonts w:ascii="Tahoma" w:hAnsi="Tahoma" w:cs="Tahoma"/>
          <w:sz w:val="22"/>
          <w:szCs w:val="22"/>
        </w:rPr>
        <w:t>, Jon Ethier</w:t>
      </w:r>
    </w:p>
    <w:p w14:paraId="40287265" w14:textId="77777777" w:rsidR="002D4AE4" w:rsidRPr="00822FEE" w:rsidRDefault="002D4AE4">
      <w:pPr>
        <w:rPr>
          <w:rFonts w:ascii="Tahoma" w:hAnsi="Tahoma" w:cs="Tahoma"/>
          <w:sz w:val="22"/>
          <w:szCs w:val="22"/>
        </w:rPr>
      </w:pPr>
    </w:p>
    <w:p w14:paraId="40287266" w14:textId="77777777" w:rsidR="002D4AE4" w:rsidRPr="00822FEE" w:rsidRDefault="002D4AE4">
      <w:pPr>
        <w:rPr>
          <w:rFonts w:ascii="Tahoma" w:hAnsi="Tahoma" w:cs="Tahoma"/>
          <w:sz w:val="22"/>
          <w:szCs w:val="22"/>
        </w:rPr>
      </w:pPr>
    </w:p>
    <w:p w14:paraId="40287267" w14:textId="77777777" w:rsidR="00EB236B" w:rsidRPr="00822FEE" w:rsidRDefault="00EB236B">
      <w:pPr>
        <w:rPr>
          <w:rFonts w:ascii="Tahoma" w:hAnsi="Tahoma" w:cs="Tahoma"/>
          <w:sz w:val="22"/>
          <w:szCs w:val="22"/>
        </w:rPr>
      </w:pPr>
    </w:p>
    <w:p w14:paraId="40287268" w14:textId="056F1779" w:rsidR="002D4AE4" w:rsidRPr="00822FEE" w:rsidRDefault="002D4AE4" w:rsidP="006E1AFE">
      <w:pPr>
        <w:ind w:left="3600" w:firstLine="720"/>
        <w:rPr>
          <w:rFonts w:ascii="Tahoma" w:hAnsi="Tahoma" w:cs="Tahoma"/>
          <w:sz w:val="22"/>
          <w:szCs w:val="22"/>
        </w:rPr>
      </w:pPr>
      <w:r w:rsidRPr="00822FEE">
        <w:rPr>
          <w:rFonts w:ascii="Tahoma" w:hAnsi="Tahoma" w:cs="Tahoma"/>
          <w:sz w:val="22"/>
          <w:szCs w:val="22"/>
        </w:rPr>
        <w:t>_____________________________</w:t>
      </w:r>
      <w:r w:rsidR="006E1AFE">
        <w:rPr>
          <w:rFonts w:ascii="Tahoma" w:hAnsi="Tahoma" w:cs="Tahoma"/>
          <w:sz w:val="22"/>
          <w:szCs w:val="22"/>
        </w:rPr>
        <w:t>_____</w:t>
      </w:r>
      <w:r w:rsidRPr="00822FEE">
        <w:rPr>
          <w:rFonts w:ascii="Tahoma" w:hAnsi="Tahoma" w:cs="Tahoma"/>
          <w:sz w:val="22"/>
          <w:szCs w:val="22"/>
        </w:rPr>
        <w:t>__</w:t>
      </w:r>
    </w:p>
    <w:p w14:paraId="40287269" w14:textId="2581B020" w:rsidR="002D4AE4" w:rsidRPr="00822FEE" w:rsidRDefault="006E1AFE" w:rsidP="006E1AFE">
      <w:pPr>
        <w:ind w:left="3600" w:firstLine="720"/>
        <w:rPr>
          <w:rFonts w:ascii="Tahoma" w:hAnsi="Tahoma" w:cs="Tahoma"/>
          <w:sz w:val="22"/>
          <w:szCs w:val="22"/>
        </w:rPr>
      </w:pPr>
      <w:r>
        <w:rPr>
          <w:rFonts w:ascii="Tahoma" w:hAnsi="Tahoma" w:cs="Tahoma"/>
          <w:sz w:val="22"/>
          <w:szCs w:val="22"/>
        </w:rPr>
        <w:t>Chief Administrative Officer, Wendy Wildman</w:t>
      </w:r>
    </w:p>
    <w:sectPr w:rsidR="002D4AE4" w:rsidRPr="00822FEE" w:rsidSect="00BC1953">
      <w:pgSz w:w="12240" w:h="15840" w:code="1"/>
      <w:pgMar w:top="1440" w:right="1701" w:bottom="1440"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AB2"/>
    <w:multiLevelType w:val="singleLevel"/>
    <w:tmpl w:val="0409000F"/>
    <w:lvl w:ilvl="0">
      <w:start w:val="1"/>
      <w:numFmt w:val="decimal"/>
      <w:lvlText w:val="%1."/>
      <w:legacy w:legacy="1" w:legacySpace="0" w:legacyIndent="360"/>
      <w:lvlJc w:val="left"/>
      <w:pPr>
        <w:ind w:left="360" w:hanging="360"/>
      </w:pPr>
    </w:lvl>
  </w:abstractNum>
  <w:num w:numId="1" w16cid:durableId="750616148">
    <w:abstractNumId w:val="0"/>
  </w:num>
  <w:num w:numId="2" w16cid:durableId="1047146137">
    <w:abstractNumId w:val="0"/>
    <w:lvlOverride w:ilvl="0">
      <w:lvl w:ilvl="0">
        <w:start w:val="1"/>
        <w:numFmt w:val="decimal"/>
        <w:lvlText w:val="%1."/>
        <w:legacy w:legacy="1" w:legacySpace="0" w:legacyIndent="360"/>
        <w:lvlJc w:val="left"/>
        <w:pPr>
          <w:ind w:left="360" w:hanging="360"/>
        </w:pPr>
      </w:lvl>
    </w:lvlOverride>
  </w:num>
  <w:num w:numId="3" w16cid:durableId="1324311290">
    <w:abstractNumId w:val="0"/>
    <w:lvlOverride w:ilvl="0">
      <w:lvl w:ilvl="0">
        <w:start w:val="1"/>
        <w:numFmt w:val="decimal"/>
        <w:lvlText w:val="%1."/>
        <w:legacy w:legacy="1" w:legacySpace="0" w:legacyIndent="360"/>
        <w:lvlJc w:val="left"/>
        <w:pPr>
          <w:ind w:left="360" w:hanging="360"/>
        </w:pPr>
      </w:lvl>
    </w:lvlOverride>
  </w:num>
  <w:num w:numId="4" w16cid:durableId="1488980251">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0"/>
    <w:rsid w:val="00020423"/>
    <w:rsid w:val="000E1519"/>
    <w:rsid w:val="000E5A94"/>
    <w:rsid w:val="00137532"/>
    <w:rsid w:val="0015312E"/>
    <w:rsid w:val="00157001"/>
    <w:rsid w:val="0019410B"/>
    <w:rsid w:val="00244944"/>
    <w:rsid w:val="00272560"/>
    <w:rsid w:val="00273CD6"/>
    <w:rsid w:val="002D4AE4"/>
    <w:rsid w:val="00391E7F"/>
    <w:rsid w:val="003B3F1C"/>
    <w:rsid w:val="003B75FE"/>
    <w:rsid w:val="003C7D90"/>
    <w:rsid w:val="00427AAD"/>
    <w:rsid w:val="00496DAA"/>
    <w:rsid w:val="00547E28"/>
    <w:rsid w:val="006331DB"/>
    <w:rsid w:val="00635598"/>
    <w:rsid w:val="006E1AFE"/>
    <w:rsid w:val="007373C9"/>
    <w:rsid w:val="008116D1"/>
    <w:rsid w:val="00822FEE"/>
    <w:rsid w:val="00852E79"/>
    <w:rsid w:val="00862681"/>
    <w:rsid w:val="008633D5"/>
    <w:rsid w:val="008D2A2B"/>
    <w:rsid w:val="008E1C43"/>
    <w:rsid w:val="00936B69"/>
    <w:rsid w:val="00996FB1"/>
    <w:rsid w:val="009A6392"/>
    <w:rsid w:val="00A353A8"/>
    <w:rsid w:val="00AB688E"/>
    <w:rsid w:val="00B17F3A"/>
    <w:rsid w:val="00B91179"/>
    <w:rsid w:val="00BB65B4"/>
    <w:rsid w:val="00BC1953"/>
    <w:rsid w:val="00BD5AF5"/>
    <w:rsid w:val="00C76CE4"/>
    <w:rsid w:val="00C8728A"/>
    <w:rsid w:val="00C919ED"/>
    <w:rsid w:val="00D20E44"/>
    <w:rsid w:val="00DE1959"/>
    <w:rsid w:val="00DE27EA"/>
    <w:rsid w:val="00DE65AB"/>
    <w:rsid w:val="00E74E71"/>
    <w:rsid w:val="00EB236B"/>
    <w:rsid w:val="00EB745E"/>
    <w:rsid w:val="00F7615D"/>
    <w:rsid w:val="00F8651A"/>
    <w:rsid w:val="00FD27D0"/>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87239"/>
  <w15:chartTrackingRefBased/>
  <w15:docId w15:val="{036BD601-C955-45BC-980A-C644E48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637F-F79A-4FF9-9890-5B1A0983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ONOWAY</vt:lpstr>
    </vt:vector>
  </TitlesOfParts>
  <Company>New Era Municipal Services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ONOWAY</dc:title>
  <dc:subject/>
  <dc:creator>New Era Municipal Services</dc:creator>
  <cp:keywords/>
  <cp:lastModifiedBy>Tori Ward</cp:lastModifiedBy>
  <cp:revision>2</cp:revision>
  <cp:lastPrinted>2023-04-18T18:02:00Z</cp:lastPrinted>
  <dcterms:created xsi:type="dcterms:W3CDTF">2023-04-26T20:06:00Z</dcterms:created>
  <dcterms:modified xsi:type="dcterms:W3CDTF">2023-04-26T20:06:00Z</dcterms:modified>
</cp:coreProperties>
</file>